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C291C" w14:textId="256D898D" w:rsidR="001B5760" w:rsidRPr="001B5760" w:rsidRDefault="001B5760" w:rsidP="006E777C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1B5760">
        <w:rPr>
          <w:rFonts w:ascii="Arial" w:hAnsi="Arial" w:cs="Arial"/>
          <w:b/>
          <w:bCs/>
        </w:rPr>
        <w:t>Erklärung Tariftreue / Mindestentgelt LTTG Rheinland-Pfalz</w:t>
      </w:r>
    </w:p>
    <w:p w14:paraId="7517DE10" w14:textId="77777777" w:rsidR="001B5760" w:rsidRDefault="001B5760" w:rsidP="006E777C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20D84D35" w14:textId="77777777" w:rsidR="001B5760" w:rsidRDefault="001B5760" w:rsidP="006E777C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73234446" w14:textId="77777777" w:rsidR="001B5760" w:rsidRDefault="001B5760" w:rsidP="006E777C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246EB786" w14:textId="7D99200B" w:rsidR="001B5760" w:rsidRPr="001B5760" w:rsidRDefault="001B5760" w:rsidP="006E777C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1B5760">
        <w:rPr>
          <w:rFonts w:ascii="Arial" w:hAnsi="Arial" w:cs="Arial"/>
          <w:b/>
          <w:bCs/>
          <w:sz w:val="24"/>
          <w:szCs w:val="24"/>
        </w:rPr>
        <w:t>Erklärung</w:t>
      </w:r>
    </w:p>
    <w:p w14:paraId="46835D9B" w14:textId="77777777" w:rsidR="001B5760" w:rsidRPr="001B5760" w:rsidRDefault="001B5760" w:rsidP="006E777C">
      <w:pPr>
        <w:jc w:val="both"/>
        <w:rPr>
          <w:rFonts w:ascii="Arial" w:hAnsi="Arial" w:cs="Arial"/>
          <w:b/>
          <w:bCs/>
          <w:szCs w:val="22"/>
        </w:rPr>
      </w:pPr>
    </w:p>
    <w:p w14:paraId="38AAD98D" w14:textId="77777777" w:rsidR="001B5760" w:rsidRPr="001B5760" w:rsidRDefault="001B5760" w:rsidP="006E777C">
      <w:pPr>
        <w:spacing w:line="276" w:lineRule="auto"/>
        <w:jc w:val="both"/>
        <w:rPr>
          <w:rFonts w:ascii="Arial" w:hAnsi="Arial" w:cs="Arial"/>
          <w:b/>
          <w:bCs/>
          <w:szCs w:val="22"/>
        </w:rPr>
      </w:pPr>
      <w:r w:rsidRPr="001B5760">
        <w:rPr>
          <w:rFonts w:ascii="Arial" w:hAnsi="Arial" w:cs="Arial"/>
          <w:b/>
          <w:bCs/>
          <w:szCs w:val="22"/>
        </w:rPr>
        <w:t>nach § 4 Abs. 2 des rheinland-pfälzischen Landesgesetzes zur Gewährleistung von Tariftreue und Mindestentgelt bei öffentlichen Auftragsvergaben (Landestariftreuegesetz – LTTG), zuletzt geändert durch Gesetz vom 26. November 2019 (GVBl. S. 334)</w:t>
      </w:r>
    </w:p>
    <w:p w14:paraId="0D68D2B0" w14:textId="77777777" w:rsidR="001B5760" w:rsidRDefault="001B5760" w:rsidP="006E777C">
      <w:pPr>
        <w:spacing w:line="276" w:lineRule="auto"/>
        <w:jc w:val="both"/>
        <w:rPr>
          <w:rFonts w:ascii="Arial" w:hAnsi="Arial" w:cs="Arial"/>
          <w:b/>
          <w:bCs/>
          <w:szCs w:val="22"/>
        </w:rPr>
      </w:pPr>
    </w:p>
    <w:p w14:paraId="096762F6" w14:textId="77777777" w:rsidR="001B5760" w:rsidRDefault="001B5760" w:rsidP="006E777C">
      <w:pPr>
        <w:spacing w:line="276" w:lineRule="auto"/>
        <w:jc w:val="both"/>
        <w:rPr>
          <w:rFonts w:ascii="Arial" w:hAnsi="Arial" w:cs="Arial"/>
          <w:b/>
          <w:bCs/>
          <w:szCs w:val="22"/>
        </w:rPr>
      </w:pPr>
    </w:p>
    <w:p w14:paraId="5E4C339C" w14:textId="766F3D5B" w:rsidR="001B5760" w:rsidRPr="00291D46" w:rsidRDefault="001B5760" w:rsidP="006E777C">
      <w:pPr>
        <w:spacing w:line="276" w:lineRule="auto"/>
        <w:jc w:val="both"/>
        <w:rPr>
          <w:rFonts w:ascii="Arial" w:hAnsi="Arial" w:cs="Arial"/>
          <w:bCs/>
          <w:szCs w:val="22"/>
        </w:rPr>
      </w:pPr>
      <w:r w:rsidRPr="00291D46">
        <w:rPr>
          <w:rFonts w:ascii="Arial" w:hAnsi="Arial" w:cs="Arial"/>
          <w:bCs/>
          <w:szCs w:val="22"/>
        </w:rPr>
        <w:t>Der Bieter/Bewerber hat alle Bestimmungen des rheinland-pfälzischen Landesgesetzes zur Gewährleistung von Tariftreue und Mindestentgelt bei öffentlichen Auftragsvergaben (Landestariftreuegesetz – LTTG) in seiner jeweils geltenden Fassung zur Kenntnis genommen.</w:t>
      </w:r>
    </w:p>
    <w:p w14:paraId="2C64C303" w14:textId="77777777" w:rsidR="001B5760" w:rsidRDefault="001B5760" w:rsidP="006E777C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210B798B" w14:textId="77777777" w:rsidR="001B5760" w:rsidRPr="00291D46" w:rsidRDefault="001B5760" w:rsidP="006E777C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50429F37" w14:textId="2491B389" w:rsidR="001B5760" w:rsidRPr="00291D46" w:rsidRDefault="001B5760" w:rsidP="006E777C">
      <w:pPr>
        <w:spacing w:line="276" w:lineRule="auto"/>
        <w:jc w:val="both"/>
        <w:rPr>
          <w:rFonts w:ascii="Arial" w:hAnsi="Arial" w:cs="Arial"/>
          <w:bCs/>
          <w:szCs w:val="22"/>
        </w:rPr>
      </w:pPr>
      <w:r w:rsidRPr="00291D46">
        <w:rPr>
          <w:rFonts w:ascii="Arial" w:hAnsi="Arial" w:cs="Arial"/>
          <w:bCs/>
          <w:szCs w:val="22"/>
        </w:rPr>
        <w:t xml:space="preserve">Der Bieter/Bewerber </w:t>
      </w:r>
      <w:r w:rsidRPr="00291D46">
        <w:rPr>
          <w:rFonts w:ascii="Arial" w:hAnsi="Arial" w:cs="Arial"/>
          <w:b/>
          <w:bCs/>
          <w:szCs w:val="22"/>
        </w:rPr>
        <w:t>erklärt</w:t>
      </w:r>
      <w:r w:rsidRPr="00291D46">
        <w:rPr>
          <w:rFonts w:ascii="Arial" w:hAnsi="Arial" w:cs="Arial"/>
          <w:bCs/>
          <w:szCs w:val="22"/>
        </w:rPr>
        <w:t xml:space="preserve"> hierzu folgendes:</w:t>
      </w:r>
    </w:p>
    <w:p w14:paraId="26E2D307" w14:textId="77777777" w:rsidR="001B5760" w:rsidRDefault="001B5760" w:rsidP="006E777C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66C68969" w14:textId="77777777" w:rsidR="001B5760" w:rsidRPr="00291D46" w:rsidRDefault="001B5760" w:rsidP="006E777C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69926120" w14:textId="04A162C5" w:rsidR="001B5760" w:rsidRPr="00291D46" w:rsidRDefault="001B5760" w:rsidP="006E777C">
      <w:pPr>
        <w:spacing w:line="276" w:lineRule="auto"/>
        <w:jc w:val="both"/>
        <w:rPr>
          <w:rFonts w:ascii="Arial" w:hAnsi="Arial" w:cs="Arial"/>
          <w:szCs w:val="22"/>
        </w:rPr>
      </w:pPr>
      <w:r w:rsidRPr="00291D46">
        <w:rPr>
          <w:rFonts w:ascii="Arial" w:hAnsi="Arial" w:cs="Arial"/>
          <w:szCs w:val="22"/>
        </w:rPr>
        <w:t>Ich/Wir verpflichte/n mich/uns,</w:t>
      </w:r>
    </w:p>
    <w:p w14:paraId="2FA4FC9E" w14:textId="77777777" w:rsidR="001B5760" w:rsidRPr="00291D46" w:rsidRDefault="001B5760" w:rsidP="006E777C">
      <w:pPr>
        <w:spacing w:line="276" w:lineRule="auto"/>
        <w:jc w:val="both"/>
        <w:rPr>
          <w:rFonts w:ascii="Arial" w:hAnsi="Arial" w:cs="Arial"/>
          <w:szCs w:val="22"/>
        </w:rPr>
      </w:pPr>
    </w:p>
    <w:p w14:paraId="677BF3C4" w14:textId="07D10A79" w:rsidR="001B5760" w:rsidRPr="00291D46" w:rsidRDefault="001B5760" w:rsidP="006E777C">
      <w:pPr>
        <w:pStyle w:val="ListParagraph"/>
        <w:numPr>
          <w:ilvl w:val="0"/>
          <w:numId w:val="21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291D46">
        <w:rPr>
          <w:rFonts w:ascii="Arial" w:hAnsi="Arial" w:cs="Arial"/>
        </w:rPr>
        <w:t>meinen/unseren Beschäftigten, die nicht dem AEntG unterfallen oder auf die der Tarifvertrag nach dem AEntG keine Anwendung findet, bei der Ausführung der Leistung gemäß § 4 Abs. 2 LTTG mindestens den jeweils geltenden Mindestlohn nach dem Mindestlohngesetz und der gemäß § 1 Abs. 2 Satz 2 MiLoG erlassenen Rechtsverordnung (</w:t>
      </w:r>
      <w:r w:rsidR="00050213" w:rsidRPr="00050213">
        <w:rPr>
          <w:rFonts w:ascii="Arial" w:hAnsi="Arial" w:cs="Arial"/>
        </w:rPr>
        <w:t>ab 01.01.2019: 9,19 €; ab 01.01.2020: 9,35 €; ab 01.01.2021: 9,50 €; ab 01.07.2021: 9,60 €; ab 01.01.2022: 9,82 €; ab 01.07.2022: 10,45 €; ab 01.10.2022: 12,00 €; ab 01.01.2024:12,41 €; ab 01.01.2025: 12,82 €; ab 01.01.2026: 13,90 €; ab 01.01.2027: 14,60 € brutto je Zeitstunde</w:t>
      </w:r>
      <w:r w:rsidRPr="00291D46">
        <w:rPr>
          <w:rFonts w:ascii="Arial" w:hAnsi="Arial" w:cs="Arial"/>
        </w:rPr>
        <w:t>) zu zahlen.</w:t>
      </w:r>
    </w:p>
    <w:p w14:paraId="19439327" w14:textId="77777777" w:rsidR="001B5760" w:rsidRPr="00291D46" w:rsidRDefault="001B5760" w:rsidP="006E777C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5070F6B0" w14:textId="77777777" w:rsidR="001B5760" w:rsidRPr="00291D46" w:rsidRDefault="001B5760" w:rsidP="006E777C">
      <w:pPr>
        <w:pStyle w:val="ListParagraph"/>
        <w:spacing w:line="276" w:lineRule="auto"/>
        <w:ind w:left="284"/>
        <w:jc w:val="both"/>
        <w:rPr>
          <w:rFonts w:ascii="Arial" w:hAnsi="Arial" w:cs="Arial"/>
        </w:rPr>
      </w:pPr>
      <w:r w:rsidRPr="00291D46">
        <w:rPr>
          <w:rFonts w:ascii="Arial" w:hAnsi="Arial"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18B4AEA2" w14:textId="77777777" w:rsidR="001B5760" w:rsidRDefault="001B5760" w:rsidP="006E777C">
      <w:pPr>
        <w:pStyle w:val="ListParagraph"/>
        <w:spacing w:line="276" w:lineRule="auto"/>
        <w:ind w:left="284"/>
        <w:jc w:val="both"/>
        <w:rPr>
          <w:rFonts w:ascii="Arial" w:hAnsi="Arial" w:cs="Arial"/>
        </w:rPr>
      </w:pPr>
    </w:p>
    <w:p w14:paraId="43383855" w14:textId="77777777" w:rsidR="001B5760" w:rsidRPr="00291D46" w:rsidRDefault="001B5760" w:rsidP="006E777C">
      <w:pPr>
        <w:pStyle w:val="ListParagraph"/>
        <w:numPr>
          <w:ilvl w:val="0"/>
          <w:numId w:val="21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291D46">
        <w:rPr>
          <w:rFonts w:ascii="Arial" w:hAnsi="Arial" w:cs="Arial"/>
        </w:rPr>
        <w:t>Nachunternehmen sorgfältig auszuwählen und insbesondere deren Angebote daraufhin zu überprüfen, ob sie auf der Basis des zu zahlenden Mindestentgelts kalkuliert sein können;</w:t>
      </w:r>
    </w:p>
    <w:p w14:paraId="4E1A52B3" w14:textId="77777777" w:rsidR="001B5760" w:rsidRPr="00291D46" w:rsidRDefault="001B5760" w:rsidP="006E777C">
      <w:pPr>
        <w:pStyle w:val="ListParagraph"/>
        <w:spacing w:line="276" w:lineRule="auto"/>
        <w:ind w:left="284"/>
        <w:jc w:val="both"/>
        <w:rPr>
          <w:rFonts w:ascii="Arial" w:hAnsi="Arial" w:cs="Arial"/>
        </w:rPr>
      </w:pPr>
    </w:p>
    <w:p w14:paraId="62E379C9" w14:textId="77777777" w:rsidR="001B5760" w:rsidRPr="00291D46" w:rsidRDefault="001B5760" w:rsidP="006E777C">
      <w:pPr>
        <w:pStyle w:val="ListParagraph"/>
        <w:numPr>
          <w:ilvl w:val="0"/>
          <w:numId w:val="21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291D46">
        <w:rPr>
          <w:rFonts w:ascii="Arial" w:hAnsi="Arial"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 vorzulegen.</w:t>
      </w:r>
    </w:p>
    <w:p w14:paraId="4BC40F47" w14:textId="77777777" w:rsidR="001B5760" w:rsidRPr="00291D46" w:rsidRDefault="001B5760" w:rsidP="006E777C">
      <w:pPr>
        <w:pStyle w:val="ListParagraph"/>
        <w:spacing w:line="276" w:lineRule="auto"/>
        <w:ind w:left="284"/>
        <w:jc w:val="both"/>
        <w:rPr>
          <w:rFonts w:ascii="Arial" w:hAnsi="Arial" w:cs="Arial"/>
        </w:rPr>
      </w:pPr>
    </w:p>
    <w:p w14:paraId="3B8AE8EA" w14:textId="2AFF162C" w:rsidR="001B5760" w:rsidRPr="00291D46" w:rsidRDefault="001B5760" w:rsidP="006E777C">
      <w:pPr>
        <w:pStyle w:val="ListParagraph"/>
        <w:spacing w:line="276" w:lineRule="auto"/>
        <w:ind w:left="284"/>
        <w:jc w:val="both"/>
        <w:rPr>
          <w:rFonts w:ascii="Arial" w:hAnsi="Arial" w:cs="Arial"/>
        </w:rPr>
      </w:pPr>
      <w:r w:rsidRPr="00291D46">
        <w:rPr>
          <w:rFonts w:ascii="Arial" w:hAnsi="Arial" w:cs="Arial"/>
        </w:rPr>
        <w:lastRenderedPageBreak/>
        <w:t>Dies gilt nicht, falls ein Bieter/Bewerber beabsichtigt, einen öffentlichen Auftrag ausschließlich durch die Inanspruchnahme von Arbeitnehmerinnen und Arbeitnehmern auszuführen, die bei einem Nachunternehmen mit Sitz in einem anderen EU</w:t>
      </w:r>
      <w:r>
        <w:rPr>
          <w:rFonts w:ascii="Arial" w:hAnsi="Arial" w:cs="Arial"/>
        </w:rPr>
        <w:t>-</w:t>
      </w:r>
      <w:r w:rsidRPr="00291D46">
        <w:rPr>
          <w:rFonts w:ascii="Arial" w:hAnsi="Arial" w:cs="Arial"/>
        </w:rPr>
        <w:t>Mitgliedstaat beschäftigt sind;</w:t>
      </w:r>
    </w:p>
    <w:p w14:paraId="5B1635D8" w14:textId="77777777" w:rsidR="001B5760" w:rsidRDefault="001B5760" w:rsidP="006E777C">
      <w:pPr>
        <w:pStyle w:val="ListParagraph"/>
        <w:spacing w:line="276" w:lineRule="auto"/>
        <w:ind w:left="284"/>
        <w:jc w:val="both"/>
        <w:rPr>
          <w:rFonts w:ascii="Arial" w:hAnsi="Arial" w:cs="Arial"/>
        </w:rPr>
      </w:pPr>
    </w:p>
    <w:p w14:paraId="25B439E2" w14:textId="77777777" w:rsidR="001B5760" w:rsidRPr="00291D46" w:rsidRDefault="001B5760" w:rsidP="006E777C">
      <w:pPr>
        <w:pStyle w:val="ListParagraph"/>
        <w:numPr>
          <w:ilvl w:val="0"/>
          <w:numId w:val="21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291D46">
        <w:rPr>
          <w:rFonts w:ascii="Arial" w:hAnsi="Arial"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</w:t>
      </w:r>
    </w:p>
    <w:p w14:paraId="0E1D4A07" w14:textId="77777777" w:rsidR="001B5760" w:rsidRDefault="001B5760" w:rsidP="006E777C">
      <w:pPr>
        <w:pStyle w:val="ListParagraph"/>
        <w:spacing w:line="276" w:lineRule="auto"/>
        <w:ind w:left="284"/>
        <w:jc w:val="both"/>
        <w:rPr>
          <w:rFonts w:ascii="Arial" w:hAnsi="Arial" w:cs="Arial"/>
        </w:rPr>
      </w:pPr>
    </w:p>
    <w:p w14:paraId="3F72D2B4" w14:textId="77777777" w:rsidR="001B5760" w:rsidRPr="001D0065" w:rsidRDefault="001B5760" w:rsidP="006E777C">
      <w:pPr>
        <w:spacing w:line="276" w:lineRule="auto"/>
        <w:jc w:val="both"/>
        <w:rPr>
          <w:rFonts w:ascii="Arial" w:hAnsi="Arial" w:cs="Arial"/>
        </w:rPr>
      </w:pPr>
    </w:p>
    <w:p w14:paraId="489BDE5B" w14:textId="77777777" w:rsidR="002373AC" w:rsidRPr="000F4722" w:rsidRDefault="002373AC" w:rsidP="006E777C">
      <w:pPr>
        <w:jc w:val="both"/>
        <w:rPr>
          <w:rFonts w:ascii="Arial" w:hAnsi="Arial" w:cs="Arial"/>
          <w:color w:val="000000" w:themeColor="text1"/>
          <w:szCs w:val="22"/>
        </w:rPr>
      </w:pPr>
      <w:bookmarkStart w:id="0" w:name="_Hlk158827301"/>
      <w:r w:rsidRPr="000F4722">
        <w:rPr>
          <w:rFonts w:ascii="Arial" w:hAnsi="Arial" w:cs="Arial"/>
          <w:b/>
          <w:bCs/>
          <w:szCs w:val="22"/>
        </w:rPr>
        <w:t xml:space="preserve">Die Erklärung wurde abgegeben in </w:t>
      </w:r>
      <w:sdt>
        <w:sdtPr>
          <w:rPr>
            <w:rFonts w:ascii="Arial" w:hAnsi="Arial" w:cs="Arial"/>
            <w:b/>
            <w:szCs w:val="22"/>
          </w:rPr>
          <w:alias w:val="Ort"/>
          <w:tag w:val="Ort"/>
          <w:id w:val="-1812701373"/>
          <w:placeholder>
            <w:docPart w:val="92D3E8EDB08B439499DE7A49A3A832A0"/>
          </w:placeholder>
          <w:showingPlcHdr/>
        </w:sdtPr>
        <w:sdtEndPr>
          <w:rPr>
            <w:b w:val="0"/>
            <w:color w:val="000000" w:themeColor="text1"/>
          </w:rPr>
        </w:sdtEndPr>
        <w:sdtContent>
          <w:r w:rsidRPr="000F4722">
            <w:rPr>
              <w:rFonts w:ascii="Arial" w:hAnsi="Arial" w:cs="Arial"/>
              <w:color w:val="767171" w:themeColor="background2" w:themeShade="80"/>
              <w:szCs w:val="22"/>
              <w:shd w:val="clear" w:color="auto" w:fill="D9E2F3" w:themeFill="accent1" w:themeFillTint="33"/>
            </w:rPr>
            <w:t>Ort eingeben</w:t>
          </w:r>
        </w:sdtContent>
      </w:sdt>
      <w:r w:rsidRPr="000F4722">
        <w:rPr>
          <w:rFonts w:ascii="Arial" w:hAnsi="Arial" w:cs="Arial"/>
          <w:color w:val="000000" w:themeColor="text1"/>
          <w:szCs w:val="22"/>
        </w:rPr>
        <w:t xml:space="preserve">, </w:t>
      </w:r>
      <w:r w:rsidRPr="000F4722">
        <w:rPr>
          <w:rFonts w:ascii="Arial" w:hAnsi="Arial" w:cs="Arial"/>
          <w:b/>
          <w:bCs/>
          <w:color w:val="000000" w:themeColor="text1"/>
          <w:szCs w:val="22"/>
        </w:rPr>
        <w:t>am</w:t>
      </w:r>
      <w:r w:rsidRPr="000F4722">
        <w:rPr>
          <w:rFonts w:ascii="Arial" w:hAnsi="Arial" w:cs="Arial"/>
          <w:color w:val="000000" w:themeColor="text1"/>
          <w:szCs w:val="22"/>
        </w:rPr>
        <w:t xml:space="preserve"> </w:t>
      </w:r>
      <w:sdt>
        <w:sdtPr>
          <w:rPr>
            <w:rFonts w:ascii="Arial" w:hAnsi="Arial" w:cs="Arial"/>
            <w:b/>
            <w:szCs w:val="22"/>
          </w:rPr>
          <w:alias w:val="Datum"/>
          <w:tag w:val="Datum"/>
          <w:id w:val="-767236812"/>
          <w:placeholder>
            <w:docPart w:val="C4715F2E50D5440A8BDF8C39DFFE230B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>
          <w:rPr>
            <w:b w:val="0"/>
            <w:color w:val="000000" w:themeColor="text1"/>
          </w:rPr>
        </w:sdtEndPr>
        <w:sdtContent>
          <w:r w:rsidRPr="000F4722">
            <w:rPr>
              <w:rFonts w:ascii="Arial" w:hAnsi="Arial" w:cs="Arial"/>
              <w:color w:val="7F7F7F" w:themeColor="text1" w:themeTint="80"/>
              <w:szCs w:val="22"/>
              <w:shd w:val="clear" w:color="auto" w:fill="D9E2F3" w:themeFill="accent1" w:themeFillTint="33"/>
            </w:rPr>
            <w:t>Klicken für Datumseingabe</w:t>
          </w:r>
        </w:sdtContent>
      </w:sdt>
    </w:p>
    <w:p w14:paraId="1EAE14E3" w14:textId="77777777" w:rsidR="002373AC" w:rsidRPr="000F4722" w:rsidRDefault="002373AC" w:rsidP="006E777C">
      <w:pPr>
        <w:jc w:val="both"/>
        <w:rPr>
          <w:rFonts w:ascii="Arial" w:hAnsi="Arial" w:cs="Arial"/>
          <w:b/>
          <w:bCs/>
          <w:color w:val="000000" w:themeColor="text1"/>
          <w:szCs w:val="22"/>
        </w:rPr>
      </w:pPr>
    </w:p>
    <w:p w14:paraId="17641B6A" w14:textId="3E56C46E" w:rsidR="002373AC" w:rsidRPr="000F4722" w:rsidRDefault="002373AC" w:rsidP="006E777C">
      <w:pPr>
        <w:jc w:val="both"/>
        <w:rPr>
          <w:rFonts w:ascii="Arial" w:hAnsi="Arial" w:cs="Arial"/>
          <w:color w:val="000000" w:themeColor="text1"/>
          <w:szCs w:val="22"/>
        </w:rPr>
      </w:pPr>
      <w:r w:rsidRPr="000F4722">
        <w:rPr>
          <w:rFonts w:ascii="Arial" w:hAnsi="Arial" w:cs="Arial"/>
          <w:b/>
          <w:bCs/>
          <w:color w:val="000000" w:themeColor="text1"/>
          <w:szCs w:val="22"/>
        </w:rPr>
        <w:t xml:space="preserve">von </w:t>
      </w:r>
      <w:sdt>
        <w:sdtPr>
          <w:rPr>
            <w:rFonts w:ascii="Arial" w:hAnsi="Arial" w:cs="Arial"/>
            <w:b/>
            <w:szCs w:val="22"/>
          </w:rPr>
          <w:alias w:val="Person des Erklärenden"/>
          <w:tag w:val="Person des Erklärenden"/>
          <w:id w:val="1621266876"/>
          <w:placeholder>
            <w:docPart w:val="229DBB640FAB49AA99674D2EB9779D36"/>
          </w:placeholder>
          <w:showingPlcHdr/>
        </w:sdtPr>
        <w:sdtEndPr>
          <w:rPr>
            <w:b w:val="0"/>
            <w:color w:val="000000" w:themeColor="text1"/>
          </w:rPr>
        </w:sdtEndPr>
        <w:sdtContent>
          <w:r w:rsidRPr="000F4722">
            <w:rPr>
              <w:rFonts w:ascii="Arial" w:hAnsi="Arial" w:cs="Arial"/>
              <w:color w:val="767171" w:themeColor="background2" w:themeShade="80"/>
              <w:szCs w:val="22"/>
              <w:shd w:val="clear" w:color="auto" w:fill="D9E2F3" w:themeFill="accent1" w:themeFillTint="33"/>
            </w:rPr>
            <w:t>Person des Erklärenden eingeben</w:t>
          </w:r>
        </w:sdtContent>
      </w:sdt>
      <w:bookmarkEnd w:id="0"/>
      <w:r>
        <w:rPr>
          <w:rFonts w:ascii="Arial" w:hAnsi="Arial" w:cs="Arial"/>
          <w:b/>
          <w:szCs w:val="22"/>
        </w:rPr>
        <w:t xml:space="preserve"> als erklärende, vertretungsberechtigte Person(en)</w:t>
      </w:r>
      <w:r w:rsidRPr="000F4722">
        <w:rPr>
          <w:rFonts w:ascii="Arial" w:hAnsi="Arial" w:cs="Arial"/>
          <w:color w:val="000000" w:themeColor="text1"/>
          <w:szCs w:val="22"/>
        </w:rPr>
        <w:t>.</w:t>
      </w:r>
    </w:p>
    <w:p w14:paraId="7092E572" w14:textId="77777777" w:rsidR="00646261" w:rsidRDefault="00646261" w:rsidP="006E777C">
      <w:pPr>
        <w:spacing w:line="360" w:lineRule="auto"/>
        <w:jc w:val="both"/>
        <w:rPr>
          <w:rFonts w:ascii="Arial" w:hAnsi="Arial" w:cs="Arial"/>
        </w:rPr>
      </w:pPr>
    </w:p>
    <w:p w14:paraId="2CF3448C" w14:textId="77777777" w:rsidR="00646261" w:rsidRDefault="00646261" w:rsidP="006E777C">
      <w:pPr>
        <w:spacing w:line="360" w:lineRule="auto"/>
        <w:jc w:val="both"/>
        <w:rPr>
          <w:rFonts w:ascii="Arial" w:hAnsi="Arial" w:cs="Arial"/>
          <w:b/>
          <w:szCs w:val="22"/>
        </w:rPr>
      </w:pPr>
    </w:p>
    <w:p w14:paraId="134D2FAC" w14:textId="77777777" w:rsidR="00646261" w:rsidRDefault="00646261" w:rsidP="006E777C">
      <w:pPr>
        <w:spacing w:line="360" w:lineRule="auto"/>
        <w:jc w:val="both"/>
        <w:rPr>
          <w:rFonts w:ascii="Arial" w:hAnsi="Arial" w:cs="Arial"/>
          <w:b/>
          <w:szCs w:val="22"/>
        </w:rPr>
      </w:pPr>
    </w:p>
    <w:p w14:paraId="79FC70C5" w14:textId="0F32CE35" w:rsidR="00646261" w:rsidRPr="00646261" w:rsidRDefault="00646261" w:rsidP="006E777C">
      <w:pPr>
        <w:spacing w:line="360" w:lineRule="auto"/>
        <w:jc w:val="both"/>
        <w:rPr>
          <w:rFonts w:ascii="Arial" w:eastAsia="Calibri" w:hAnsi="Arial" w:cs="Arial"/>
          <w:sz w:val="20"/>
          <w:lang w:eastAsia="en-US"/>
        </w:rPr>
      </w:pPr>
    </w:p>
    <w:sectPr w:rsidR="00646261" w:rsidRPr="00646261" w:rsidSect="00646261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C2BCB" w14:textId="77777777" w:rsidR="00820AD9" w:rsidRDefault="00820AD9" w:rsidP="0090644C">
      <w:r>
        <w:separator/>
      </w:r>
    </w:p>
  </w:endnote>
  <w:endnote w:type="continuationSeparator" w:id="0">
    <w:p w14:paraId="23E08BEF" w14:textId="77777777" w:rsidR="00820AD9" w:rsidRDefault="00820AD9" w:rsidP="00906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TC Charter Com">
    <w:panose1 w:val="02040503050906060B04"/>
    <w:charset w:val="00"/>
    <w:family w:val="roman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3657721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</w:rPr>
        </w:sdtEndPr>
        <w:sdtContent>
          <w:p w14:paraId="38E08E60" w14:textId="350F33EE" w:rsidR="007F7889" w:rsidRPr="007F7889" w:rsidRDefault="007F7889">
            <w:pPr>
              <w:pStyle w:val="Footer"/>
              <w:jc w:val="center"/>
              <w:rPr>
                <w:rFonts w:ascii="Arial" w:hAnsi="Arial" w:cs="Arial"/>
              </w:rPr>
            </w:pPr>
            <w:r w:rsidRPr="007F7889">
              <w:rPr>
                <w:rFonts w:ascii="Arial" w:hAnsi="Arial" w:cs="Arial"/>
              </w:rPr>
              <w:t xml:space="preserve">Seite </w:t>
            </w:r>
            <w:r w:rsidRPr="007F788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7F7889">
              <w:rPr>
                <w:rFonts w:ascii="Arial" w:hAnsi="Arial" w:cs="Arial"/>
                <w:b/>
                <w:bCs/>
              </w:rPr>
              <w:instrText xml:space="preserve"> PAGE </w:instrText>
            </w:r>
            <w:r w:rsidRPr="007F788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7F7889">
              <w:rPr>
                <w:rFonts w:ascii="Arial" w:hAnsi="Arial" w:cs="Arial"/>
                <w:b/>
                <w:bCs/>
                <w:noProof/>
              </w:rPr>
              <w:t>2</w:t>
            </w:r>
            <w:r w:rsidRPr="007F788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7F7889">
              <w:rPr>
                <w:rFonts w:ascii="Arial" w:hAnsi="Arial" w:cs="Arial"/>
              </w:rPr>
              <w:t xml:space="preserve"> von </w:t>
            </w:r>
            <w:r w:rsidRPr="007F788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7F7889">
              <w:rPr>
                <w:rFonts w:ascii="Arial" w:hAnsi="Arial" w:cs="Arial"/>
                <w:b/>
                <w:bCs/>
              </w:rPr>
              <w:instrText xml:space="preserve"> NUMPAGES  </w:instrText>
            </w:r>
            <w:r w:rsidRPr="007F788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7F7889">
              <w:rPr>
                <w:rFonts w:ascii="Arial" w:hAnsi="Arial" w:cs="Arial"/>
                <w:b/>
                <w:bCs/>
                <w:noProof/>
              </w:rPr>
              <w:t>2</w:t>
            </w:r>
            <w:r w:rsidRPr="007F788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42A9925" w14:textId="77777777" w:rsidR="007F7889" w:rsidRDefault="007F78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F649D" w14:textId="77777777" w:rsidR="00820AD9" w:rsidRDefault="00820AD9" w:rsidP="0090644C">
      <w:r>
        <w:separator/>
      </w:r>
    </w:p>
  </w:footnote>
  <w:footnote w:type="continuationSeparator" w:id="0">
    <w:p w14:paraId="7DE22DB2" w14:textId="77777777" w:rsidR="00820AD9" w:rsidRDefault="00820AD9" w:rsidP="00906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9B84" w14:textId="72474C05" w:rsidR="00C170F1" w:rsidRDefault="00856EAF" w:rsidP="00C170F1">
    <w:pPr>
      <w:pStyle w:val="Header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  <w14:ligatures w14:val="standardContextual"/>
      </w:rPr>
      <w:drawing>
        <wp:anchor distT="0" distB="0" distL="114300" distR="114300" simplePos="0" relativeHeight="251658240" behindDoc="0" locked="0" layoutInCell="1" allowOverlap="1" wp14:anchorId="343C4E28" wp14:editId="4FA9D4E2">
          <wp:simplePos x="0" y="0"/>
          <wp:positionH relativeFrom="column">
            <wp:posOffset>22824</wp:posOffset>
          </wp:positionH>
          <wp:positionV relativeFrom="paragraph">
            <wp:posOffset>-233548</wp:posOffset>
          </wp:positionV>
          <wp:extent cx="1743075" cy="619125"/>
          <wp:effectExtent l="0" t="0" r="9525" b="0"/>
          <wp:wrapNone/>
          <wp:docPr id="1485882050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1858861" name="Graphic 133185886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3075" cy="61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170F1" w:rsidRPr="00C170F1">
      <w:rPr>
        <w:rFonts w:ascii="Arial" w:hAnsi="Arial" w:cs="Arial"/>
        <w:sz w:val="18"/>
        <w:szCs w:val="18"/>
      </w:rPr>
      <w:t xml:space="preserve">Erklärung Tariftreue / Mindestentgelt </w:t>
    </w:r>
  </w:p>
  <w:p w14:paraId="2204603C" w14:textId="070D45B6" w:rsidR="00323E1C" w:rsidRDefault="00323E1C" w:rsidP="00C170F1">
    <w:pPr>
      <w:pStyle w:val="Header"/>
      <w:jc w:val="right"/>
      <w:rPr>
        <w:rFonts w:ascii="Arial" w:hAnsi="Arial" w:cs="Arial"/>
        <w:sz w:val="18"/>
        <w:szCs w:val="18"/>
      </w:rPr>
    </w:pPr>
    <w:r w:rsidRPr="0090644C">
      <w:rPr>
        <w:rFonts w:ascii="Arial" w:hAnsi="Arial" w:cs="Arial"/>
        <w:sz w:val="18"/>
        <w:szCs w:val="18"/>
      </w:rPr>
      <w:t xml:space="preserve">Beschaffung </w:t>
    </w:r>
    <w:r>
      <w:rPr>
        <w:rFonts w:ascii="Arial" w:hAnsi="Arial" w:cs="Arial"/>
        <w:sz w:val="18"/>
        <w:szCs w:val="18"/>
      </w:rPr>
      <w:t>von Elektrobussen</w:t>
    </w:r>
  </w:p>
  <w:p w14:paraId="622413B2" w14:textId="068EA80B" w:rsidR="00C170F1" w:rsidRPr="0090644C" w:rsidRDefault="00C170F1" w:rsidP="00C170F1">
    <w:pPr>
      <w:pStyle w:val="Header"/>
      <w:pBdr>
        <w:bottom w:val="single" w:sz="4" w:space="1" w:color="auto"/>
      </w:pBdr>
      <w:jc w:val="right"/>
      <w:rPr>
        <w:rFonts w:ascii="Arial" w:hAnsi="Arial" w:cs="Arial"/>
        <w:sz w:val="18"/>
        <w:szCs w:val="18"/>
      </w:rPr>
    </w:pPr>
    <w:r w:rsidRPr="00C170F1">
      <w:rPr>
        <w:rFonts w:ascii="Arial" w:hAnsi="Arial" w:cs="Arial"/>
        <w:sz w:val="18"/>
        <w:szCs w:val="18"/>
      </w:rPr>
      <w:t>Stadtwerke Pirmasens Verkehrs GmbH</w:t>
    </w:r>
  </w:p>
  <w:p w14:paraId="3CEC80D0" w14:textId="77777777" w:rsidR="00323E1C" w:rsidRPr="007B4106" w:rsidRDefault="00323E1C" w:rsidP="00323E1C">
    <w:pPr>
      <w:pStyle w:val="Header"/>
    </w:pPr>
  </w:p>
  <w:p w14:paraId="47BE5F46" w14:textId="2C05090E" w:rsidR="0090644C" w:rsidRPr="00323E1C" w:rsidRDefault="0090644C" w:rsidP="00323E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4106B"/>
    <w:multiLevelType w:val="hybridMultilevel"/>
    <w:tmpl w:val="1938B78E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993C3C"/>
    <w:multiLevelType w:val="hybridMultilevel"/>
    <w:tmpl w:val="2B92E84E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6C2138"/>
    <w:multiLevelType w:val="hybridMultilevel"/>
    <w:tmpl w:val="1F4CEEB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923C7C"/>
    <w:multiLevelType w:val="hybridMultilevel"/>
    <w:tmpl w:val="98009D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37645"/>
    <w:multiLevelType w:val="hybridMultilevel"/>
    <w:tmpl w:val="A2DC73D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29640F"/>
    <w:multiLevelType w:val="hybridMultilevel"/>
    <w:tmpl w:val="1F4CEEB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1414589"/>
    <w:multiLevelType w:val="hybridMultilevel"/>
    <w:tmpl w:val="B6B0226A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F22B11"/>
    <w:multiLevelType w:val="hybridMultilevel"/>
    <w:tmpl w:val="B46647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697CA1"/>
    <w:multiLevelType w:val="hybridMultilevel"/>
    <w:tmpl w:val="BE24F8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FD7902"/>
    <w:multiLevelType w:val="hybridMultilevel"/>
    <w:tmpl w:val="F8C2BFA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AE03DC"/>
    <w:multiLevelType w:val="hybridMultilevel"/>
    <w:tmpl w:val="9522B3CE"/>
    <w:lvl w:ilvl="0" w:tplc="FEC0C060">
      <w:start w:val="1"/>
      <w:numFmt w:val="upperRoman"/>
      <w:lvlText w:val="%1."/>
      <w:lvlJc w:val="left"/>
      <w:pPr>
        <w:ind w:left="720" w:hanging="72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7995EA9"/>
    <w:multiLevelType w:val="hybridMultilevel"/>
    <w:tmpl w:val="AD82F04A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A8F743C"/>
    <w:multiLevelType w:val="hybridMultilevel"/>
    <w:tmpl w:val="752C9F88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2010B"/>
    <w:multiLevelType w:val="hybridMultilevel"/>
    <w:tmpl w:val="886E58B2"/>
    <w:lvl w:ilvl="0" w:tplc="32288C14">
      <w:start w:val="1"/>
      <w:numFmt w:val="decimal"/>
      <w:lvlText w:val="%1)"/>
      <w:lvlJc w:val="left"/>
      <w:pPr>
        <w:ind w:left="360" w:hanging="360"/>
      </w:pPr>
      <w:rPr>
        <w:b/>
        <w:bCs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E087DC8"/>
    <w:multiLevelType w:val="hybridMultilevel"/>
    <w:tmpl w:val="B5925162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1EC434E"/>
    <w:multiLevelType w:val="hybridMultilevel"/>
    <w:tmpl w:val="A32C41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C54C5E"/>
    <w:multiLevelType w:val="hybridMultilevel"/>
    <w:tmpl w:val="3E72E71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330980485">
    <w:abstractNumId w:val="16"/>
  </w:num>
  <w:num w:numId="2" w16cid:durableId="8089386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50768769">
    <w:abstractNumId w:val="3"/>
  </w:num>
  <w:num w:numId="4" w16cid:durableId="73120130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793926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5980295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5386596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135261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679211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861532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3964039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837706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146554525">
    <w:abstractNumId w:val="3"/>
  </w:num>
  <w:num w:numId="14" w16cid:durableId="1317106571">
    <w:abstractNumId w:val="0"/>
  </w:num>
  <w:num w:numId="15" w16cid:durableId="558904562">
    <w:abstractNumId w:val="6"/>
  </w:num>
  <w:num w:numId="16" w16cid:durableId="672415484">
    <w:abstractNumId w:val="4"/>
  </w:num>
  <w:num w:numId="17" w16cid:durableId="206880197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142062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979413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04756665">
    <w:abstractNumId w:val="7"/>
  </w:num>
  <w:num w:numId="21" w16cid:durableId="115915578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6x1UV/K2L5YodsIR+1qZ4aPmzX5w/eYe8aUWfwTM5XyghqKoNuVhbS5E7Z4TRpHqgZdFxKq3l0aukzN8IatnHQ==" w:salt="CF6HI6dFijo11lJFxNXfx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44C"/>
    <w:rsid w:val="00050213"/>
    <w:rsid w:val="00096D1A"/>
    <w:rsid w:val="000A7798"/>
    <w:rsid w:val="000B3F3D"/>
    <w:rsid w:val="000B6865"/>
    <w:rsid w:val="000C6B12"/>
    <w:rsid w:val="000E5A4A"/>
    <w:rsid w:val="00143F82"/>
    <w:rsid w:val="00196CEA"/>
    <w:rsid w:val="001A3AF6"/>
    <w:rsid w:val="001B5760"/>
    <w:rsid w:val="001D0065"/>
    <w:rsid w:val="002373AC"/>
    <w:rsid w:val="0025247C"/>
    <w:rsid w:val="002747E0"/>
    <w:rsid w:val="00297E6E"/>
    <w:rsid w:val="002D44AF"/>
    <w:rsid w:val="003167AF"/>
    <w:rsid w:val="00323E1C"/>
    <w:rsid w:val="00331E27"/>
    <w:rsid w:val="00345494"/>
    <w:rsid w:val="0037770F"/>
    <w:rsid w:val="003A2447"/>
    <w:rsid w:val="00413650"/>
    <w:rsid w:val="004522CB"/>
    <w:rsid w:val="00472433"/>
    <w:rsid w:val="004B4AC1"/>
    <w:rsid w:val="004E4777"/>
    <w:rsid w:val="004F7A6D"/>
    <w:rsid w:val="00584DD2"/>
    <w:rsid w:val="005C592C"/>
    <w:rsid w:val="005F7CA7"/>
    <w:rsid w:val="006228FD"/>
    <w:rsid w:val="00632293"/>
    <w:rsid w:val="00646261"/>
    <w:rsid w:val="006648A6"/>
    <w:rsid w:val="006755DA"/>
    <w:rsid w:val="006860F9"/>
    <w:rsid w:val="00692243"/>
    <w:rsid w:val="006A323C"/>
    <w:rsid w:val="006B0A64"/>
    <w:rsid w:val="006C2639"/>
    <w:rsid w:val="006E777C"/>
    <w:rsid w:val="00705DCF"/>
    <w:rsid w:val="00744466"/>
    <w:rsid w:val="007F7889"/>
    <w:rsid w:val="0082090A"/>
    <w:rsid w:val="00820AD9"/>
    <w:rsid w:val="00856EAF"/>
    <w:rsid w:val="008754ED"/>
    <w:rsid w:val="0090644C"/>
    <w:rsid w:val="00912866"/>
    <w:rsid w:val="009156A5"/>
    <w:rsid w:val="00922B4B"/>
    <w:rsid w:val="009E33AC"/>
    <w:rsid w:val="00A412E8"/>
    <w:rsid w:val="00A57A18"/>
    <w:rsid w:val="00A8061B"/>
    <w:rsid w:val="00A867C9"/>
    <w:rsid w:val="00A93833"/>
    <w:rsid w:val="00BB1C20"/>
    <w:rsid w:val="00C170F1"/>
    <w:rsid w:val="00C25900"/>
    <w:rsid w:val="00C60921"/>
    <w:rsid w:val="00C61B1B"/>
    <w:rsid w:val="00CB498B"/>
    <w:rsid w:val="00E2283F"/>
    <w:rsid w:val="00E6311C"/>
    <w:rsid w:val="00E767BD"/>
    <w:rsid w:val="00E926E7"/>
    <w:rsid w:val="00EB756C"/>
    <w:rsid w:val="00EC316C"/>
    <w:rsid w:val="00F577D4"/>
    <w:rsid w:val="00FC5466"/>
    <w:rsid w:val="00FD5F5B"/>
    <w:rsid w:val="2C62A98D"/>
    <w:rsid w:val="34700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B626B6"/>
  <w15:chartTrackingRefBased/>
  <w15:docId w15:val="{A59FA3E2-84FE-49E2-A27F-B25BC601A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644C"/>
    <w:pPr>
      <w:spacing w:after="0" w:line="240" w:lineRule="auto"/>
    </w:pPr>
    <w:rPr>
      <w:rFonts w:ascii="ITC Charter Com" w:eastAsia="Times New Roman" w:hAnsi="ITC Charter Com" w:cs="Times New Roman"/>
      <w:kern w:val="0"/>
      <w:szCs w:val="20"/>
      <w:lang w:eastAsia="de-DE"/>
      <w14:ligatures w14:val="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860F9"/>
    <w:pPr>
      <w:keepNext/>
      <w:outlineLvl w:val="1"/>
    </w:pPr>
    <w:rPr>
      <w:rFonts w:ascii="Arial" w:hAnsi="Arial" w:cs="Arial"/>
      <w:b/>
      <w:bCs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860F9"/>
    <w:pPr>
      <w:keepNext/>
      <w:outlineLvl w:val="2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644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644C"/>
  </w:style>
  <w:style w:type="paragraph" w:styleId="Footer">
    <w:name w:val="footer"/>
    <w:basedOn w:val="Normal"/>
    <w:link w:val="FooterChar"/>
    <w:uiPriority w:val="99"/>
    <w:unhideWhenUsed/>
    <w:rsid w:val="0090644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644C"/>
  </w:style>
  <w:style w:type="character" w:customStyle="1" w:styleId="Style2">
    <w:name w:val="Style2"/>
    <w:basedOn w:val="DefaultParagraphFont"/>
    <w:uiPriority w:val="1"/>
    <w:rsid w:val="0090644C"/>
    <w:rPr>
      <w:rFonts w:ascii="Georgia" w:hAnsi="Georgia"/>
      <w:b/>
      <w:color w:val="4472C4" w:themeColor="accent1"/>
      <w:sz w:val="22"/>
    </w:rPr>
  </w:style>
  <w:style w:type="character" w:customStyle="1" w:styleId="Style1">
    <w:name w:val="Style1"/>
    <w:basedOn w:val="DefaultParagraphFont"/>
    <w:uiPriority w:val="1"/>
    <w:rsid w:val="0090644C"/>
    <w:rPr>
      <w:color w:val="auto"/>
    </w:rPr>
  </w:style>
  <w:style w:type="table" w:customStyle="1" w:styleId="TableGrid1">
    <w:name w:val="Table Grid1"/>
    <w:basedOn w:val="TableNormal"/>
    <w:next w:val="TableGrid"/>
    <w:uiPriority w:val="39"/>
    <w:rsid w:val="0090644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06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412E8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Normal1">
    <w:name w:val="Normal1"/>
    <w:qFormat/>
    <w:rsid w:val="00A57A1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berschrift">
    <w:name w:val="Überschrift"/>
    <w:basedOn w:val="Normal1"/>
    <w:next w:val="Normal1"/>
    <w:qFormat/>
    <w:rsid w:val="00A57A18"/>
    <w:pPr>
      <w:spacing w:before="120" w:after="120" w:line="360" w:lineRule="auto"/>
      <w:jc w:val="both"/>
    </w:pPr>
    <w:rPr>
      <w:rFonts w:ascii="Arial" w:eastAsia="Arial" w:hAnsi="Arial" w:cs="Arial"/>
      <w:b/>
      <w:color w:val="000000"/>
      <w:spacing w:val="5"/>
      <w:kern w:val="2"/>
      <w:szCs w:val="52"/>
    </w:rPr>
  </w:style>
  <w:style w:type="character" w:styleId="PlaceholderText">
    <w:name w:val="Placeholder Text"/>
    <w:basedOn w:val="DefaultParagraphFont"/>
    <w:uiPriority w:val="99"/>
    <w:semiHidden/>
    <w:rsid w:val="00A57A18"/>
    <w:rPr>
      <w:color w:val="808080"/>
    </w:rPr>
  </w:style>
  <w:style w:type="character" w:customStyle="1" w:styleId="Heading2Char">
    <w:name w:val="Heading 2 Char"/>
    <w:basedOn w:val="DefaultParagraphFont"/>
    <w:link w:val="Heading2"/>
    <w:semiHidden/>
    <w:rsid w:val="006860F9"/>
    <w:rPr>
      <w:rFonts w:ascii="Arial" w:eastAsia="Times New Roman" w:hAnsi="Arial" w:cs="Arial"/>
      <w:b/>
      <w:bCs/>
      <w:kern w:val="0"/>
      <w:sz w:val="28"/>
      <w:szCs w:val="20"/>
      <w:lang w:eastAsia="de-DE"/>
      <w14:ligatures w14:val="none"/>
    </w:rPr>
  </w:style>
  <w:style w:type="character" w:customStyle="1" w:styleId="Heading3Char">
    <w:name w:val="Heading 3 Char"/>
    <w:basedOn w:val="DefaultParagraphFont"/>
    <w:link w:val="Heading3"/>
    <w:semiHidden/>
    <w:rsid w:val="006860F9"/>
    <w:rPr>
      <w:rFonts w:ascii="Arial" w:eastAsia="Times New Roman" w:hAnsi="Arial" w:cs="Arial"/>
      <w:b/>
      <w:bCs/>
      <w:kern w:val="0"/>
      <w:szCs w:val="20"/>
      <w:lang w:eastAsia="de-DE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6922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24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92243"/>
    <w:rPr>
      <w:rFonts w:ascii="ITC Charter Com" w:eastAsia="Times New Roman" w:hAnsi="ITC Charter Com" w:cs="Times New Roman"/>
      <w:kern w:val="0"/>
      <w:sz w:val="20"/>
      <w:szCs w:val="20"/>
      <w:lang w:eastAsia="de-DE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2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243"/>
    <w:rPr>
      <w:rFonts w:ascii="ITC Charter Com" w:eastAsia="Times New Roman" w:hAnsi="ITC Charter Com" w:cs="Times New Roman"/>
      <w:b/>
      <w:bCs/>
      <w:kern w:val="0"/>
      <w:sz w:val="20"/>
      <w:szCs w:val="20"/>
      <w:lang w:eastAsia="de-DE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3F8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F82"/>
    <w:rPr>
      <w:rFonts w:ascii="Segoe UI" w:eastAsia="Times New Roman" w:hAnsi="Segoe UI" w:cs="Segoe UI"/>
      <w:kern w:val="0"/>
      <w:sz w:val="18"/>
      <w:szCs w:val="18"/>
      <w:lang w:eastAsia="de-DE"/>
      <w14:ligatures w14:val="none"/>
    </w:rPr>
  </w:style>
  <w:style w:type="character" w:styleId="Hyperlink">
    <w:name w:val="Hyperlink"/>
    <w:basedOn w:val="DefaultParagraphFont"/>
    <w:uiPriority w:val="99"/>
    <w:unhideWhenUsed/>
    <w:rsid w:val="00143F82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050213"/>
    <w:pPr>
      <w:spacing w:after="0" w:line="240" w:lineRule="auto"/>
    </w:pPr>
    <w:rPr>
      <w:rFonts w:ascii="ITC Charter Com" w:eastAsia="Times New Roman" w:hAnsi="ITC Charter Com" w:cs="Times New Roman"/>
      <w:kern w:val="0"/>
      <w:szCs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9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2D3E8EDB08B439499DE7A49A3A832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ECA0C3-0E1D-4CAF-A95C-28658CB57165}"/>
      </w:docPartPr>
      <w:docPartBody>
        <w:p w:rsidR="00BC4BC9" w:rsidRDefault="007831F0" w:rsidP="007831F0">
          <w:pPr>
            <w:pStyle w:val="92D3E8EDB08B439499DE7A49A3A832A0"/>
          </w:pPr>
          <w:r>
            <w:rPr>
              <w:rFonts w:ascii="Georgia" w:hAnsi="Georgia"/>
              <w:color w:val="747474" w:themeColor="background2" w:themeShade="80"/>
              <w:shd w:val="clear" w:color="auto" w:fill="C1E4F5" w:themeFill="accent1" w:themeFillTint="33"/>
            </w:rPr>
            <w:t>Ort eingeben</w:t>
          </w:r>
        </w:p>
      </w:docPartBody>
    </w:docPart>
    <w:docPart>
      <w:docPartPr>
        <w:name w:val="C4715F2E50D5440A8BDF8C39DFFE23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1DF35D-512A-4F4A-86FA-A4032B42BE6C}"/>
      </w:docPartPr>
      <w:docPartBody>
        <w:p w:rsidR="00BC4BC9" w:rsidRDefault="007831F0" w:rsidP="007831F0">
          <w:pPr>
            <w:pStyle w:val="C4715F2E50D5440A8BDF8C39DFFE230B"/>
          </w:pPr>
          <w:r>
            <w:rPr>
              <w:rFonts w:ascii="Georgia" w:hAnsi="Georgia"/>
              <w:color w:val="7F7F7F" w:themeColor="text1" w:themeTint="80"/>
              <w:shd w:val="clear" w:color="auto" w:fill="C1E4F5" w:themeFill="accent1" w:themeFillTint="33"/>
            </w:rPr>
            <w:t>Klicken für Datumseingabe</w:t>
          </w:r>
        </w:p>
      </w:docPartBody>
    </w:docPart>
    <w:docPart>
      <w:docPartPr>
        <w:name w:val="229DBB640FAB49AA99674D2EB9779D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4BE12E-3C16-425D-B758-2C670AF5C24A}"/>
      </w:docPartPr>
      <w:docPartBody>
        <w:p w:rsidR="00BC4BC9" w:rsidRDefault="007831F0" w:rsidP="007831F0">
          <w:pPr>
            <w:pStyle w:val="229DBB640FAB49AA99674D2EB9779D36"/>
          </w:pPr>
          <w:r>
            <w:rPr>
              <w:rFonts w:ascii="Georgia" w:hAnsi="Georgia"/>
              <w:color w:val="747474" w:themeColor="background2" w:themeShade="80"/>
              <w:shd w:val="clear" w:color="auto" w:fill="C1E4F5" w:themeFill="accent1" w:themeFillTint="33"/>
            </w:rPr>
            <w:t>Person des Erklärenden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TC Charter Com">
    <w:panose1 w:val="02040503050906060B04"/>
    <w:charset w:val="00"/>
    <w:family w:val="roman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1F0"/>
    <w:rsid w:val="00196CEA"/>
    <w:rsid w:val="002747E0"/>
    <w:rsid w:val="0032647C"/>
    <w:rsid w:val="00561D8E"/>
    <w:rsid w:val="007831F0"/>
    <w:rsid w:val="00906DCB"/>
    <w:rsid w:val="00A8061B"/>
    <w:rsid w:val="00A867C9"/>
    <w:rsid w:val="00BC4BC9"/>
    <w:rsid w:val="00C1652E"/>
    <w:rsid w:val="00C25900"/>
    <w:rsid w:val="00E76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2D3E8EDB08B439499DE7A49A3A832A0">
    <w:name w:val="92D3E8EDB08B439499DE7A49A3A832A0"/>
    <w:rsid w:val="007831F0"/>
  </w:style>
  <w:style w:type="paragraph" w:customStyle="1" w:styleId="C4715F2E50D5440A8BDF8C39DFFE230B">
    <w:name w:val="C4715F2E50D5440A8BDF8C39DFFE230B"/>
    <w:rsid w:val="007831F0"/>
  </w:style>
  <w:style w:type="paragraph" w:customStyle="1" w:styleId="229DBB640FAB49AA99674D2EB9779D36">
    <w:name w:val="229DBB640FAB49AA99674D2EB9779D36"/>
    <w:rsid w:val="007831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18CA35C74DB534BBA1BD7928F3731CC" ma:contentTypeVersion="16" ma:contentTypeDescription="Ein neues Dokument erstellen." ma:contentTypeScope="" ma:versionID="8033c27e10f6c223cf56accd002d9ae6">
  <xsd:schema xmlns:xsd="http://www.w3.org/2001/XMLSchema" xmlns:xs="http://www.w3.org/2001/XMLSchema" xmlns:p="http://schemas.microsoft.com/office/2006/metadata/properties" xmlns:ns2="4e50f4e5-4943-4209-9bbc-c320ac5683d9" xmlns:ns3="c6df0b80-3914-4bd2-9e9d-f508f030af51" targetNamespace="http://schemas.microsoft.com/office/2006/metadata/properties" ma:root="true" ma:fieldsID="fbc09f189ae190fd65e2d146c2f6848b" ns2:_="" ns3:_="">
    <xsd:import namespace="4e50f4e5-4943-4209-9bbc-c320ac5683d9"/>
    <xsd:import namespace="c6df0b80-3914-4bd2-9e9d-f508f030af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50f4e5-4943-4209-9bbc-c320ac5683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df0b80-3914-4bd2-9e9d-f508f030af5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0b710d3-7ad8-4b8b-a871-1f7c369c7f1c}" ma:internalName="TaxCatchAll" ma:showField="CatchAllData" ma:web="c6df0b80-3914-4bd2-9e9d-f508f030af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50f4e5-4943-4209-9bbc-c320ac5683d9">
      <Terms xmlns="http://schemas.microsoft.com/office/infopath/2007/PartnerControls"/>
    </lcf76f155ced4ddcb4097134ff3c332f>
    <TaxCatchAll xmlns="c6df0b80-3914-4bd2-9e9d-f508f030af5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2FA2D-78F7-4EA8-BDAF-44682BF6C6CC}"/>
</file>

<file path=customXml/itemProps2.xml><?xml version="1.0" encoding="utf-8"?>
<ds:datastoreItem xmlns:ds="http://schemas.openxmlformats.org/officeDocument/2006/customXml" ds:itemID="{B5B7CE00-A34A-4E8E-A666-83591BBC10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EC9376-B34E-462F-A7B7-7CF800624E67}">
  <ds:schemaRefs>
    <ds:schemaRef ds:uri="http://schemas.microsoft.com/office/2006/metadata/properties"/>
    <ds:schemaRef ds:uri="http://schemas.microsoft.com/office/infopath/2007/PartnerControls"/>
    <ds:schemaRef ds:uri="4e50f4e5-4943-4209-9bbc-c320ac5683d9"/>
    <ds:schemaRef ds:uri="c6df0b80-3914-4bd2-9e9d-f508f030af51"/>
  </ds:schemaRefs>
</ds:datastoreItem>
</file>

<file path=customXml/itemProps4.xml><?xml version="1.0" encoding="utf-8"?>
<ds:datastoreItem xmlns:ds="http://schemas.openxmlformats.org/officeDocument/2006/customXml" ds:itemID="{047A3518-49D0-4502-B453-5EBCAB487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344</Words>
  <Characters>2448</Characters>
  <Application>Microsoft Office Word</Application>
  <DocSecurity>0</DocSecurity>
  <Lines>62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Felix Krewerth (DE)</dc:creator>
  <cp:keywords/>
  <dc:description/>
  <cp:lastModifiedBy>Baykan Hanifi Bayar (DE)</cp:lastModifiedBy>
  <cp:revision>24</cp:revision>
  <dcterms:created xsi:type="dcterms:W3CDTF">2024-06-14T05:21:00Z</dcterms:created>
  <dcterms:modified xsi:type="dcterms:W3CDTF">2026-05-18T09:30:00Z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0x010100A18CA35C74DB534BBA1BD7928F3731CC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